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FC7" w:rsidRDefault="00412FC7" w:rsidP="00412FC7">
      <w:pPr>
        <w:spacing w:after="90" w:line="240" w:lineRule="atLeast"/>
        <w:textAlignment w:val="top"/>
        <w:rPr>
          <w:rFonts w:ascii="Arial" w:eastAsia="Times New Roman" w:hAnsi="Arial" w:cs="Arial"/>
          <w:color w:val="263238"/>
          <w:sz w:val="20"/>
          <w:szCs w:val="20"/>
          <w:lang w:eastAsia="es-MX"/>
        </w:rPr>
      </w:pPr>
      <w:r w:rsidRPr="00412FC7">
        <w:rPr>
          <w:rFonts w:ascii="Arial" w:eastAsia="Times New Roman" w:hAnsi="Arial" w:cs="Arial"/>
          <w:color w:val="263238"/>
          <w:sz w:val="20"/>
          <w:szCs w:val="20"/>
          <w:lang w:eastAsia="es-MX"/>
        </w:rPr>
        <w:t xml:space="preserve">Esto es lo que el sujeto observa en los comentarios:  </w:t>
      </w:r>
    </w:p>
    <w:p w:rsidR="00412FC7" w:rsidRDefault="00412FC7" w:rsidP="00412FC7">
      <w:pPr>
        <w:spacing w:after="90" w:line="240" w:lineRule="atLeast"/>
        <w:textAlignment w:val="top"/>
        <w:rPr>
          <w:rFonts w:ascii="Arial" w:eastAsia="Times New Roman" w:hAnsi="Arial" w:cs="Arial"/>
          <w:color w:val="263238"/>
          <w:sz w:val="20"/>
          <w:szCs w:val="20"/>
          <w:lang w:eastAsia="es-MX"/>
        </w:rPr>
      </w:pPr>
    </w:p>
    <w:p w:rsidR="00FC32E1" w:rsidRDefault="00FC32E1" w:rsidP="00412FC7">
      <w:pPr>
        <w:spacing w:after="90" w:line="240" w:lineRule="atLeast"/>
        <w:textAlignment w:val="top"/>
        <w:rPr>
          <w:rFonts w:ascii="Arial" w:eastAsia="Times New Roman" w:hAnsi="Arial" w:cs="Arial"/>
          <w:color w:val="263238"/>
          <w:sz w:val="20"/>
          <w:szCs w:val="20"/>
          <w:lang w:eastAsia="es-MX"/>
        </w:rPr>
      </w:pPr>
    </w:p>
    <w:p w:rsidR="00FC32E1" w:rsidRDefault="00FC32E1" w:rsidP="00412FC7">
      <w:pPr>
        <w:spacing w:after="90" w:line="240" w:lineRule="atLeast"/>
        <w:textAlignment w:val="top"/>
        <w:rPr>
          <w:rFonts w:ascii="Arial" w:eastAsia="Times New Roman" w:hAnsi="Arial" w:cs="Arial"/>
          <w:color w:val="263238"/>
          <w:sz w:val="20"/>
          <w:szCs w:val="20"/>
          <w:lang w:eastAsia="es-MX"/>
        </w:rPr>
      </w:pPr>
    </w:p>
    <w:p w:rsidR="00412FC7" w:rsidRPr="00412FC7" w:rsidRDefault="00412FC7" w:rsidP="00412FC7">
      <w:pPr>
        <w:spacing w:after="90" w:line="240" w:lineRule="atLeast"/>
        <w:textAlignment w:val="top"/>
        <w:rPr>
          <w:rFonts w:ascii="Arial" w:eastAsia="Times New Roman" w:hAnsi="Arial" w:cs="Arial"/>
          <w:color w:val="263238"/>
          <w:sz w:val="20"/>
          <w:szCs w:val="20"/>
          <w:lang w:eastAsia="es-MX"/>
        </w:rPr>
      </w:pPr>
      <w:r w:rsidRPr="00412FC7">
        <w:rPr>
          <w:rFonts w:ascii="Arial" w:eastAsia="Times New Roman" w:hAnsi="Arial" w:cs="Arial"/>
          <w:color w:val="263238"/>
          <w:sz w:val="20"/>
          <w:szCs w:val="20"/>
          <w:lang w:eastAsia="es-MX"/>
        </w:rPr>
        <w:t>El formato publicado en el portal, debe de tener la leyenda “Sin información que revelar”, sustituir el formato publicado. También de la evidencia, sustituir el escrito por la pantalla donde se muestre el formato publicado en el portal del sujeto.</w:t>
      </w:r>
    </w:p>
    <w:p w:rsidR="00412FC7" w:rsidRPr="00412FC7" w:rsidRDefault="00412FC7" w:rsidP="00412FC7">
      <w:pPr>
        <w:spacing w:after="90" w:line="240" w:lineRule="atLeast"/>
        <w:textAlignment w:val="top"/>
        <w:rPr>
          <w:rFonts w:ascii="Arial" w:eastAsia="Times New Roman" w:hAnsi="Arial" w:cs="Arial"/>
          <w:color w:val="263238"/>
          <w:sz w:val="20"/>
          <w:szCs w:val="20"/>
          <w:lang w:eastAsia="es-MX"/>
        </w:rPr>
      </w:pPr>
      <w:proofErr w:type="spellStart"/>
      <w:proofErr w:type="gramStart"/>
      <w:r w:rsidRPr="00412FC7">
        <w:rPr>
          <w:rFonts w:ascii="Arial" w:eastAsia="Times New Roman" w:hAnsi="Arial" w:cs="Arial"/>
          <w:color w:val="263238"/>
          <w:sz w:val="20"/>
          <w:szCs w:val="20"/>
          <w:lang w:eastAsia="es-MX"/>
        </w:rPr>
        <w:t>Esta</w:t>
      </w:r>
      <w:proofErr w:type="spellEnd"/>
      <w:proofErr w:type="gramEnd"/>
      <w:r w:rsidRPr="00412FC7">
        <w:rPr>
          <w:rFonts w:ascii="Arial" w:eastAsia="Times New Roman" w:hAnsi="Arial" w:cs="Arial"/>
          <w:color w:val="263238"/>
          <w:sz w:val="20"/>
          <w:szCs w:val="20"/>
          <w:lang w:eastAsia="es-MX"/>
        </w:rPr>
        <w:t xml:space="preserve"> un poco lento el sistema... ahorita te doy la </w:t>
      </w:r>
      <w:proofErr w:type="spellStart"/>
      <w:r w:rsidRPr="00412FC7">
        <w:rPr>
          <w:rFonts w:ascii="Arial" w:eastAsia="Times New Roman" w:hAnsi="Arial" w:cs="Arial"/>
          <w:color w:val="263238"/>
          <w:sz w:val="20"/>
          <w:szCs w:val="20"/>
          <w:lang w:eastAsia="es-MX"/>
        </w:rPr>
        <w:t>info</w:t>
      </w:r>
      <w:proofErr w:type="spellEnd"/>
    </w:p>
    <w:p w:rsidR="00412FC7" w:rsidRPr="00412FC7" w:rsidRDefault="00412FC7" w:rsidP="00412FC7">
      <w:pPr>
        <w:spacing w:after="90" w:line="240" w:lineRule="atLeast"/>
        <w:textAlignment w:val="top"/>
        <w:rPr>
          <w:rFonts w:ascii="Arial" w:eastAsia="Times New Roman" w:hAnsi="Arial" w:cs="Arial"/>
          <w:color w:val="263238"/>
          <w:sz w:val="20"/>
          <w:szCs w:val="20"/>
          <w:lang w:eastAsia="es-MX"/>
        </w:rPr>
      </w:pPr>
      <w:proofErr w:type="spellStart"/>
      <w:r w:rsidRPr="00412FC7">
        <w:rPr>
          <w:rFonts w:ascii="Arial" w:eastAsia="Times New Roman" w:hAnsi="Arial" w:cs="Arial"/>
          <w:color w:val="263238"/>
          <w:sz w:val="20"/>
          <w:szCs w:val="20"/>
          <w:lang w:eastAsia="es-MX"/>
        </w:rPr>
        <w:t>Estan</w:t>
      </w:r>
      <w:proofErr w:type="spellEnd"/>
      <w:r w:rsidRPr="00412FC7">
        <w:rPr>
          <w:rFonts w:ascii="Arial" w:eastAsia="Times New Roman" w:hAnsi="Arial" w:cs="Arial"/>
          <w:color w:val="263238"/>
          <w:sz w:val="20"/>
          <w:szCs w:val="20"/>
          <w:lang w:eastAsia="es-MX"/>
        </w:rPr>
        <w:t xml:space="preserve"> subiendo el escrito en archivo... </w:t>
      </w:r>
      <w:hyperlink r:id="rId4" w:tgtFrame="_blank" w:history="1">
        <w:r w:rsidRPr="00412FC7">
          <w:rPr>
            <w:rFonts w:ascii="Arial" w:eastAsia="Times New Roman" w:hAnsi="Arial" w:cs="Arial"/>
            <w:color w:val="263238"/>
            <w:sz w:val="20"/>
            <w:szCs w:val="20"/>
            <w:u w:val="single"/>
            <w:lang w:eastAsia="es-MX"/>
          </w:rPr>
          <w:t>https://s3-us-west-2.amazonaws.com/shcp-sevac/encuesta_2018/guanajuato/instituto_de_seguridad_social_del_estado_de_guanajuato/periodo_1/d-1-11-12782-1016283-no_aplica_montospagadosayudasysubsidios.pdf</w:t>
        </w:r>
      </w:hyperlink>
    </w:p>
    <w:p w:rsidR="00412FC7" w:rsidRPr="00412FC7" w:rsidRDefault="00412FC7" w:rsidP="00412FC7">
      <w:pPr>
        <w:spacing w:after="90" w:line="240" w:lineRule="atLeast"/>
        <w:textAlignment w:val="top"/>
        <w:rPr>
          <w:rFonts w:ascii="Arial" w:eastAsia="Times New Roman" w:hAnsi="Arial" w:cs="Arial"/>
          <w:color w:val="263238"/>
          <w:sz w:val="20"/>
          <w:szCs w:val="20"/>
          <w:lang w:eastAsia="es-MX"/>
        </w:rPr>
      </w:pPr>
      <w:proofErr w:type="gramStart"/>
      <w:r w:rsidRPr="00412FC7">
        <w:rPr>
          <w:rFonts w:ascii="Arial" w:eastAsia="Times New Roman" w:hAnsi="Arial" w:cs="Arial"/>
          <w:color w:val="263238"/>
          <w:sz w:val="20"/>
          <w:szCs w:val="20"/>
          <w:lang w:eastAsia="es-MX"/>
        </w:rPr>
        <w:t>sin</w:t>
      </w:r>
      <w:proofErr w:type="gramEnd"/>
      <w:r w:rsidRPr="00412FC7">
        <w:rPr>
          <w:rFonts w:ascii="Arial" w:eastAsia="Times New Roman" w:hAnsi="Arial" w:cs="Arial"/>
          <w:color w:val="263238"/>
          <w:sz w:val="20"/>
          <w:szCs w:val="20"/>
          <w:lang w:eastAsia="es-MX"/>
        </w:rPr>
        <w:t xml:space="preserve"> embargo, este activo no tiene la opción de No aplica... Campeche acordó lo siguiente:</w:t>
      </w:r>
    </w:p>
    <w:p w:rsidR="00412FC7" w:rsidRPr="00412FC7" w:rsidRDefault="00412FC7" w:rsidP="00412FC7">
      <w:pPr>
        <w:spacing w:after="90" w:line="240" w:lineRule="atLeast"/>
        <w:textAlignment w:val="top"/>
        <w:rPr>
          <w:rFonts w:ascii="Arial" w:eastAsia="Times New Roman" w:hAnsi="Arial" w:cs="Arial"/>
          <w:color w:val="263238"/>
          <w:sz w:val="20"/>
          <w:szCs w:val="20"/>
          <w:lang w:eastAsia="es-MX"/>
        </w:rPr>
      </w:pPr>
      <w:r w:rsidRPr="00412FC7">
        <w:rPr>
          <w:rFonts w:ascii="Arial" w:eastAsia="Times New Roman" w:hAnsi="Arial" w:cs="Arial"/>
          <w:color w:val="263238"/>
          <w:sz w:val="20"/>
          <w:szCs w:val="20"/>
          <w:lang w:eastAsia="es-MX"/>
        </w:rPr>
        <w:t>Mi ente público no registró en este periodo pagos por concepto de ayudas y subsidios ¿Cómo contesto este reactivo? </w:t>
      </w:r>
      <w:r w:rsidRPr="00412FC7">
        <w:rPr>
          <w:rFonts w:ascii="Arial" w:eastAsia="Times New Roman" w:hAnsi="Arial" w:cs="Arial"/>
          <w:color w:val="263238"/>
          <w:sz w:val="20"/>
          <w:szCs w:val="20"/>
          <w:lang w:eastAsia="es-MX"/>
        </w:rPr>
        <w:br/>
      </w:r>
      <w:r w:rsidRPr="00412FC7">
        <w:rPr>
          <w:rFonts w:ascii="Arial" w:eastAsia="Times New Roman" w:hAnsi="Arial" w:cs="Arial"/>
          <w:color w:val="263238"/>
          <w:sz w:val="20"/>
          <w:szCs w:val="20"/>
          <w:lang w:eastAsia="es-MX"/>
        </w:rPr>
        <w:br/>
        <w:t>Es importante reconocer que aunque no se registren pagos por Ayudas y subsidios, el formato aplica a todos los entes públicos por lo señalado en el artículo 67 (último párrafo) de la Ley General de Contabilidad Gubernamental. Al mismo tiempo, es cierto que existen entes públicos que por su naturaleza u objetivos NO realizan pagos por este concepto o que exclusivamente este periodo no otorgó pagos ayudas ni subsidios.</w:t>
      </w:r>
      <w:r w:rsidRPr="00412FC7">
        <w:rPr>
          <w:rFonts w:ascii="Arial" w:eastAsia="Times New Roman" w:hAnsi="Arial" w:cs="Arial"/>
          <w:color w:val="263238"/>
          <w:sz w:val="20"/>
          <w:szCs w:val="20"/>
          <w:lang w:eastAsia="es-MX"/>
        </w:rPr>
        <w:br/>
      </w:r>
      <w:r w:rsidRPr="00412FC7">
        <w:rPr>
          <w:rFonts w:ascii="Arial" w:eastAsia="Times New Roman" w:hAnsi="Arial" w:cs="Arial"/>
          <w:color w:val="263238"/>
          <w:sz w:val="20"/>
          <w:szCs w:val="20"/>
          <w:lang w:eastAsia="es-MX"/>
        </w:rPr>
        <w:br/>
        <w:t>En cualquiera de los supuestos anteriores, el ente público debe publicar en su página de internet el formato armonizado con la leyenda “Sin información que revelar”. Al contestar el reactivo, seleccionar grado de cumplimiento “Alto” y cargar la evidencia mostrando la publicación del formato con la leyenda señalada y la liga de internet correspondiente (requisito indispensable). </w:t>
      </w:r>
    </w:p>
    <w:p w:rsidR="00412FC7" w:rsidRPr="00412FC7" w:rsidRDefault="00412FC7" w:rsidP="00412FC7">
      <w:pPr>
        <w:spacing w:after="0" w:line="240" w:lineRule="auto"/>
        <w:rPr>
          <w:rFonts w:ascii="Arial" w:eastAsia="Times New Roman" w:hAnsi="Arial" w:cs="Arial"/>
          <w:color w:val="262626"/>
          <w:sz w:val="17"/>
          <w:szCs w:val="17"/>
          <w:lang w:eastAsia="es-MX"/>
        </w:rPr>
      </w:pPr>
      <w:r w:rsidRPr="00412FC7">
        <w:rPr>
          <w:rFonts w:ascii="Arial" w:eastAsia="Times New Roman" w:hAnsi="Arial" w:cs="Arial"/>
          <w:color w:val="262626"/>
          <w:sz w:val="17"/>
          <w:szCs w:val="17"/>
          <w:lang w:eastAsia="es-MX"/>
        </w:rPr>
        <w:t>Daniel • 4 min</w:t>
      </w:r>
    </w:p>
    <w:p w:rsidR="00412FC7" w:rsidRPr="00412FC7" w:rsidRDefault="00412FC7" w:rsidP="00412FC7">
      <w:pPr>
        <w:spacing w:after="0" w:line="240" w:lineRule="auto"/>
        <w:rPr>
          <w:rFonts w:ascii="Arial" w:eastAsia="Times New Roman" w:hAnsi="Arial" w:cs="Arial"/>
          <w:color w:val="262626"/>
          <w:sz w:val="20"/>
          <w:szCs w:val="20"/>
          <w:lang w:eastAsia="es-MX"/>
        </w:rPr>
      </w:pPr>
      <w:r w:rsidRPr="00412FC7">
        <w:rPr>
          <w:rFonts w:ascii="Arial" w:eastAsia="Times New Roman" w:hAnsi="Arial" w:cs="Arial"/>
          <w:noProof/>
          <w:color w:val="262626"/>
          <w:sz w:val="20"/>
          <w:szCs w:val="20"/>
          <w:lang w:eastAsia="es-MX"/>
        </w:rPr>
        <w:drawing>
          <wp:inline distT="0" distB="0" distL="0" distR="0">
            <wp:extent cx="228600" cy="228600"/>
            <wp:effectExtent l="0" t="0" r="0" b="0"/>
            <wp:docPr id="4" name="Imagen 4" descr="Daniel Ménd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 Ménde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412FC7" w:rsidRPr="00412FC7" w:rsidRDefault="00412FC7" w:rsidP="00412FC7">
      <w:pPr>
        <w:spacing w:after="0" w:line="240" w:lineRule="auto"/>
        <w:rPr>
          <w:rFonts w:ascii="Arial" w:eastAsia="Times New Roman" w:hAnsi="Arial" w:cs="Arial"/>
          <w:color w:val="262626"/>
          <w:sz w:val="20"/>
          <w:szCs w:val="20"/>
          <w:lang w:eastAsia="es-MX"/>
        </w:rPr>
      </w:pPr>
      <w:r w:rsidRPr="00412FC7">
        <w:rPr>
          <w:rFonts w:ascii="Arial" w:eastAsia="Times New Roman" w:hAnsi="Arial" w:cs="Arial"/>
          <w:noProof/>
          <w:color w:val="262626"/>
          <w:sz w:val="20"/>
          <w:szCs w:val="20"/>
          <w:lang w:eastAsia="es-MX"/>
        </w:rPr>
        <w:drawing>
          <wp:inline distT="0" distB="0" distL="0" distR="0">
            <wp:extent cx="228600" cy="228600"/>
            <wp:effectExtent l="0" t="0" r="0" b="0"/>
            <wp:docPr id="3" name="Imagen 3" descr="FLOR ALEJANDRA CAMARENA CHAVEZ (fcamarenac@guanajuato.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 ALEJANDRA CAMARENA CHAVEZ (fcamarenac@guanajuato.gob.mx)"/>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412FC7" w:rsidRPr="00412FC7" w:rsidRDefault="00412FC7" w:rsidP="00412FC7">
      <w:pPr>
        <w:spacing w:after="0" w:line="240" w:lineRule="auto"/>
        <w:rPr>
          <w:rFonts w:ascii="Arial" w:eastAsia="Times New Roman" w:hAnsi="Arial" w:cs="Arial"/>
          <w:color w:val="262626"/>
          <w:sz w:val="20"/>
          <w:szCs w:val="20"/>
          <w:lang w:eastAsia="es-MX"/>
        </w:rPr>
      </w:pPr>
      <w:r w:rsidRPr="00412FC7">
        <w:rPr>
          <w:rFonts w:ascii="Arial" w:eastAsia="Times New Roman" w:hAnsi="Arial" w:cs="Arial"/>
          <w:noProof/>
          <w:color w:val="262626"/>
          <w:sz w:val="20"/>
          <w:szCs w:val="20"/>
          <w:lang w:eastAsia="es-MX"/>
        </w:rPr>
        <w:drawing>
          <wp:inline distT="0" distB="0" distL="0" distR="0">
            <wp:extent cx="228600" cy="228600"/>
            <wp:effectExtent l="0" t="0" r="0" b="0"/>
            <wp:docPr id="2" name="Imagen 2" descr="Alejandro Corona Barri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ejandro Corona Barrient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412FC7" w:rsidRPr="00412FC7" w:rsidRDefault="00412FC7" w:rsidP="00412FC7">
      <w:pPr>
        <w:spacing w:after="0" w:line="240" w:lineRule="auto"/>
        <w:rPr>
          <w:rFonts w:ascii="Arial" w:eastAsia="Times New Roman" w:hAnsi="Arial" w:cs="Arial"/>
          <w:color w:val="262626"/>
          <w:sz w:val="20"/>
          <w:szCs w:val="20"/>
          <w:lang w:eastAsia="es-MX"/>
        </w:rPr>
      </w:pPr>
      <w:r w:rsidRPr="00412FC7">
        <w:rPr>
          <w:rFonts w:ascii="Arial" w:eastAsia="Times New Roman" w:hAnsi="Arial" w:cs="Arial"/>
          <w:noProof/>
          <w:color w:val="262626"/>
          <w:sz w:val="20"/>
          <w:szCs w:val="20"/>
          <w:lang w:eastAsia="es-MX"/>
        </w:rPr>
        <mc:AlternateContent>
          <mc:Choice Requires="wps">
            <w:drawing>
              <wp:inline distT="0" distB="0" distL="0" distR="0">
                <wp:extent cx="304800" cy="304800"/>
                <wp:effectExtent l="0" t="0" r="0" b="0"/>
                <wp:docPr id="1" name="Rectángulo 1" descr="LUIS EDUARDO VILLALVA VILLA (lvillalvav@guanajuato.gob.m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5601A" id="Rectángulo 1" o:spid="_x0000_s1026" alt="LUIS EDUARDO VILLALVA VILLA (lvillalvav@guanajuato.gob.m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25wYne8CAAD8BQ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4E18AA" w:rsidRDefault="004E18AA" w:rsidP="004E18AA">
      <w:pPr>
        <w:ind w:left="122"/>
        <w:rPr>
          <w:rFonts w:ascii="Arial" w:eastAsia="Arial" w:hAnsi="Arial" w:cs="Arial"/>
          <w:sz w:val="24"/>
          <w:szCs w:val="24"/>
        </w:rPr>
      </w:pPr>
      <w:bookmarkStart w:id="0" w:name="_GoBack"/>
      <w:bookmarkEnd w:id="0"/>
      <w:r>
        <w:rPr>
          <w:rFonts w:ascii="Arial" w:eastAsia="Arial" w:hAnsi="Arial" w:cs="Arial"/>
          <w:sz w:val="24"/>
          <w:szCs w:val="24"/>
        </w:rPr>
        <w:t xml:space="preserve">28 y 29 de junio de 5 a 10 pm jueves y viernes </w:t>
      </w:r>
    </w:p>
    <w:p w:rsidR="004E18AA" w:rsidRDefault="004E18AA" w:rsidP="004E18AA">
      <w:pPr>
        <w:ind w:left="122"/>
        <w:rPr>
          <w:rFonts w:ascii="Arial" w:eastAsia="Arial" w:hAnsi="Arial" w:cs="Arial"/>
          <w:sz w:val="24"/>
          <w:szCs w:val="24"/>
        </w:rPr>
      </w:pPr>
      <w:r>
        <w:rPr>
          <w:rFonts w:ascii="Arial" w:eastAsia="Arial" w:hAnsi="Arial" w:cs="Arial"/>
          <w:sz w:val="24"/>
          <w:szCs w:val="24"/>
        </w:rPr>
        <w:t xml:space="preserve">24 mayo ética.- </w:t>
      </w:r>
    </w:p>
    <w:p w:rsidR="00711781" w:rsidRDefault="00EF249D">
      <w:r>
        <w:t xml:space="preserve">9.80 tasa fijo a 6 </w:t>
      </w:r>
      <w:proofErr w:type="gramStart"/>
      <w:r>
        <w:t>meses ,</w:t>
      </w:r>
      <w:proofErr w:type="gramEnd"/>
      <w:r>
        <w:t xml:space="preserve"> 400 mil </w:t>
      </w:r>
      <w:r w:rsidR="00BE423B">
        <w:t xml:space="preserve"> </w:t>
      </w:r>
      <w:proofErr w:type="spellStart"/>
      <w:r w:rsidR="00BE423B">
        <w:t>Banregio</w:t>
      </w:r>
      <w:proofErr w:type="spellEnd"/>
      <w:r w:rsidR="00BE423B">
        <w:t xml:space="preserve"> </w:t>
      </w:r>
      <w:proofErr w:type="spellStart"/>
      <w:r w:rsidR="00BE423B">
        <w:t>tie</w:t>
      </w:r>
      <w:proofErr w:type="spellEnd"/>
      <w:r w:rsidR="00BE423B">
        <w:t xml:space="preserve"> 98%</w:t>
      </w:r>
    </w:p>
    <w:p w:rsidR="00BE423B" w:rsidRDefault="00BE423B"/>
    <w:p w:rsidR="00711781" w:rsidRDefault="00711781"/>
    <w:p w:rsidR="00711781" w:rsidRDefault="00711781"/>
    <w:sectPr w:rsidR="007117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FC7"/>
    <w:rsid w:val="00412FC7"/>
    <w:rsid w:val="004E18AA"/>
    <w:rsid w:val="00711781"/>
    <w:rsid w:val="0088716B"/>
    <w:rsid w:val="008C379A"/>
    <w:rsid w:val="009A78DC"/>
    <w:rsid w:val="00AB1E16"/>
    <w:rsid w:val="00BE423B"/>
    <w:rsid w:val="00C33157"/>
    <w:rsid w:val="00EF249D"/>
    <w:rsid w:val="00FC32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2763E-B589-4490-B11E-B7C9037A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l8wme">
    <w:name w:val="tl8wme"/>
    <w:basedOn w:val="Fuentedeprrafopredeter"/>
    <w:rsid w:val="00412FC7"/>
  </w:style>
  <w:style w:type="character" w:styleId="Hipervnculo">
    <w:name w:val="Hyperlink"/>
    <w:basedOn w:val="Fuentedeprrafopredeter"/>
    <w:uiPriority w:val="99"/>
    <w:semiHidden/>
    <w:unhideWhenUsed/>
    <w:rsid w:val="00412FC7"/>
    <w:rPr>
      <w:color w:val="0000FF"/>
      <w:u w:val="single"/>
    </w:rPr>
  </w:style>
  <w:style w:type="character" w:customStyle="1" w:styleId="ur">
    <w:name w:val="ur"/>
    <w:basedOn w:val="Fuentedeprrafopredeter"/>
    <w:rsid w:val="00412FC7"/>
  </w:style>
  <w:style w:type="character" w:customStyle="1" w:styleId="vpqmgb">
    <w:name w:val="vpqmgb"/>
    <w:basedOn w:val="Fuentedeprrafopredeter"/>
    <w:rsid w:val="00412FC7"/>
  </w:style>
  <w:style w:type="character" w:customStyle="1" w:styleId="sv">
    <w:name w:val="sv"/>
    <w:basedOn w:val="Fuentedeprrafopredeter"/>
    <w:rsid w:val="00412FC7"/>
  </w:style>
  <w:style w:type="character" w:customStyle="1" w:styleId="wlul0c">
    <w:name w:val="wlul0c"/>
    <w:basedOn w:val="Fuentedeprrafopredeter"/>
    <w:rsid w:val="0041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5156">
      <w:bodyDiv w:val="1"/>
      <w:marLeft w:val="0"/>
      <w:marRight w:val="0"/>
      <w:marTop w:val="0"/>
      <w:marBottom w:val="0"/>
      <w:divBdr>
        <w:top w:val="none" w:sz="0" w:space="0" w:color="auto"/>
        <w:left w:val="none" w:sz="0" w:space="0" w:color="auto"/>
        <w:bottom w:val="none" w:sz="0" w:space="0" w:color="auto"/>
        <w:right w:val="none" w:sz="0" w:space="0" w:color="auto"/>
      </w:divBdr>
      <w:divsChild>
        <w:div w:id="317342979">
          <w:marLeft w:val="0"/>
          <w:marRight w:val="0"/>
          <w:marTop w:val="0"/>
          <w:marBottom w:val="0"/>
          <w:divBdr>
            <w:top w:val="none" w:sz="0" w:space="0" w:color="auto"/>
            <w:left w:val="none" w:sz="0" w:space="0" w:color="auto"/>
            <w:bottom w:val="none" w:sz="0" w:space="0" w:color="auto"/>
            <w:right w:val="none" w:sz="0" w:space="0" w:color="auto"/>
          </w:divBdr>
          <w:divsChild>
            <w:div w:id="1795097814">
              <w:marLeft w:val="0"/>
              <w:marRight w:val="0"/>
              <w:marTop w:val="0"/>
              <w:marBottom w:val="0"/>
              <w:divBdr>
                <w:top w:val="none" w:sz="0" w:space="0" w:color="auto"/>
                <w:left w:val="none" w:sz="0" w:space="0" w:color="auto"/>
                <w:bottom w:val="none" w:sz="0" w:space="0" w:color="auto"/>
                <w:right w:val="none" w:sz="0" w:space="0" w:color="auto"/>
              </w:divBdr>
              <w:divsChild>
                <w:div w:id="1693143736">
                  <w:marLeft w:val="0"/>
                  <w:marRight w:val="0"/>
                  <w:marTop w:val="0"/>
                  <w:marBottom w:val="0"/>
                  <w:divBdr>
                    <w:top w:val="none" w:sz="0" w:space="0" w:color="auto"/>
                    <w:left w:val="none" w:sz="0" w:space="0" w:color="auto"/>
                    <w:bottom w:val="none" w:sz="0" w:space="0" w:color="auto"/>
                    <w:right w:val="none" w:sz="0" w:space="0" w:color="auto"/>
                  </w:divBdr>
                  <w:divsChild>
                    <w:div w:id="1805999046">
                      <w:marLeft w:val="0"/>
                      <w:marRight w:val="0"/>
                      <w:marTop w:val="0"/>
                      <w:marBottom w:val="0"/>
                      <w:divBdr>
                        <w:top w:val="none" w:sz="0" w:space="0" w:color="auto"/>
                        <w:left w:val="none" w:sz="0" w:space="0" w:color="auto"/>
                        <w:bottom w:val="none" w:sz="0" w:space="0" w:color="auto"/>
                        <w:right w:val="none" w:sz="0" w:space="0" w:color="auto"/>
                      </w:divBdr>
                      <w:divsChild>
                        <w:div w:id="786972496">
                          <w:marLeft w:val="0"/>
                          <w:marRight w:val="0"/>
                          <w:marTop w:val="0"/>
                          <w:marBottom w:val="0"/>
                          <w:divBdr>
                            <w:top w:val="none" w:sz="0" w:space="0" w:color="auto"/>
                            <w:left w:val="none" w:sz="0" w:space="0" w:color="auto"/>
                            <w:bottom w:val="none" w:sz="0" w:space="0" w:color="auto"/>
                            <w:right w:val="none" w:sz="0" w:space="0" w:color="auto"/>
                          </w:divBdr>
                          <w:divsChild>
                            <w:div w:id="1790708231">
                              <w:marLeft w:val="0"/>
                              <w:marRight w:val="0"/>
                              <w:marTop w:val="0"/>
                              <w:marBottom w:val="0"/>
                              <w:divBdr>
                                <w:top w:val="none" w:sz="0" w:space="0" w:color="auto"/>
                                <w:left w:val="none" w:sz="0" w:space="0" w:color="auto"/>
                                <w:bottom w:val="none" w:sz="0" w:space="0" w:color="auto"/>
                                <w:right w:val="none" w:sz="0" w:space="0" w:color="auto"/>
                              </w:divBdr>
                              <w:divsChild>
                                <w:div w:id="872305039">
                                  <w:marLeft w:val="0"/>
                                  <w:marRight w:val="0"/>
                                  <w:marTop w:val="0"/>
                                  <w:marBottom w:val="0"/>
                                  <w:divBdr>
                                    <w:top w:val="none" w:sz="0" w:space="0" w:color="auto"/>
                                    <w:left w:val="none" w:sz="0" w:space="0" w:color="auto"/>
                                    <w:bottom w:val="none" w:sz="0" w:space="0" w:color="auto"/>
                                    <w:right w:val="none" w:sz="0" w:space="0" w:color="auto"/>
                                  </w:divBdr>
                                  <w:divsChild>
                                    <w:div w:id="1157838856">
                                      <w:marLeft w:val="0"/>
                                      <w:marRight w:val="0"/>
                                      <w:marTop w:val="0"/>
                                      <w:marBottom w:val="0"/>
                                      <w:divBdr>
                                        <w:top w:val="none" w:sz="0" w:space="0" w:color="auto"/>
                                        <w:left w:val="none" w:sz="0" w:space="0" w:color="auto"/>
                                        <w:bottom w:val="none" w:sz="0" w:space="0" w:color="auto"/>
                                        <w:right w:val="none" w:sz="0" w:space="0" w:color="auto"/>
                                      </w:divBdr>
                                      <w:divsChild>
                                        <w:div w:id="2026394385">
                                          <w:marLeft w:val="0"/>
                                          <w:marRight w:val="0"/>
                                          <w:marTop w:val="0"/>
                                          <w:marBottom w:val="0"/>
                                          <w:divBdr>
                                            <w:top w:val="none" w:sz="0" w:space="0" w:color="auto"/>
                                            <w:left w:val="none" w:sz="0" w:space="0" w:color="auto"/>
                                            <w:bottom w:val="none" w:sz="0" w:space="0" w:color="auto"/>
                                            <w:right w:val="none" w:sz="0" w:space="0" w:color="auto"/>
                                          </w:divBdr>
                                          <w:divsChild>
                                            <w:div w:id="519777106">
                                              <w:marLeft w:val="0"/>
                                              <w:marRight w:val="0"/>
                                              <w:marTop w:val="0"/>
                                              <w:marBottom w:val="0"/>
                                              <w:divBdr>
                                                <w:top w:val="none" w:sz="0" w:space="0" w:color="auto"/>
                                                <w:left w:val="none" w:sz="0" w:space="0" w:color="auto"/>
                                                <w:bottom w:val="none" w:sz="0" w:space="0" w:color="auto"/>
                                                <w:right w:val="none" w:sz="0" w:space="0" w:color="auto"/>
                                              </w:divBdr>
                                              <w:divsChild>
                                                <w:div w:id="899707942">
                                                  <w:marLeft w:val="0"/>
                                                  <w:marRight w:val="0"/>
                                                  <w:marTop w:val="0"/>
                                                  <w:marBottom w:val="0"/>
                                                  <w:divBdr>
                                                    <w:top w:val="none" w:sz="0" w:space="0" w:color="auto"/>
                                                    <w:left w:val="none" w:sz="0" w:space="0" w:color="auto"/>
                                                    <w:bottom w:val="none" w:sz="0" w:space="0" w:color="auto"/>
                                                    <w:right w:val="none" w:sz="0" w:space="0" w:color="auto"/>
                                                  </w:divBdr>
                                                  <w:divsChild>
                                                    <w:div w:id="1833790887">
                                                      <w:marLeft w:val="0"/>
                                                      <w:marRight w:val="0"/>
                                                      <w:marTop w:val="0"/>
                                                      <w:marBottom w:val="0"/>
                                                      <w:divBdr>
                                                        <w:top w:val="none" w:sz="0" w:space="0" w:color="auto"/>
                                                        <w:left w:val="none" w:sz="0" w:space="0" w:color="auto"/>
                                                        <w:bottom w:val="none" w:sz="0" w:space="0" w:color="auto"/>
                                                        <w:right w:val="none" w:sz="0" w:space="0" w:color="auto"/>
                                                      </w:divBdr>
                                                      <w:divsChild>
                                                        <w:div w:id="1674524061">
                                                          <w:marLeft w:val="0"/>
                                                          <w:marRight w:val="0"/>
                                                          <w:marTop w:val="0"/>
                                                          <w:marBottom w:val="0"/>
                                                          <w:divBdr>
                                                            <w:top w:val="none" w:sz="0" w:space="0" w:color="auto"/>
                                                            <w:left w:val="none" w:sz="0" w:space="0" w:color="auto"/>
                                                            <w:bottom w:val="none" w:sz="0" w:space="0" w:color="auto"/>
                                                            <w:right w:val="none" w:sz="0" w:space="0" w:color="auto"/>
                                                          </w:divBdr>
                                                          <w:divsChild>
                                                            <w:div w:id="1306348240">
                                                              <w:marLeft w:val="0"/>
                                                              <w:marRight w:val="0"/>
                                                              <w:marTop w:val="0"/>
                                                              <w:marBottom w:val="0"/>
                                                              <w:divBdr>
                                                                <w:top w:val="none" w:sz="0" w:space="0" w:color="auto"/>
                                                                <w:left w:val="none" w:sz="0" w:space="0" w:color="auto"/>
                                                                <w:bottom w:val="none" w:sz="0" w:space="0" w:color="auto"/>
                                                                <w:right w:val="none" w:sz="0" w:space="0" w:color="auto"/>
                                                              </w:divBdr>
                                                              <w:divsChild>
                                                                <w:div w:id="1745638201">
                                                                  <w:marLeft w:val="60"/>
                                                                  <w:marRight w:val="0"/>
                                                                  <w:marTop w:val="0"/>
                                                                  <w:marBottom w:val="0"/>
                                                                  <w:divBdr>
                                                                    <w:top w:val="none" w:sz="0" w:space="0" w:color="auto"/>
                                                                    <w:left w:val="none" w:sz="0" w:space="0" w:color="auto"/>
                                                                    <w:bottom w:val="none" w:sz="0" w:space="0" w:color="auto"/>
                                                                    <w:right w:val="none" w:sz="0" w:space="0" w:color="auto"/>
                                                                  </w:divBdr>
                                                                  <w:divsChild>
                                                                    <w:div w:id="1476220543">
                                                                      <w:marLeft w:val="0"/>
                                                                      <w:marRight w:val="0"/>
                                                                      <w:marTop w:val="0"/>
                                                                      <w:marBottom w:val="0"/>
                                                                      <w:divBdr>
                                                                        <w:top w:val="none" w:sz="0" w:space="0" w:color="auto"/>
                                                                        <w:left w:val="none" w:sz="0" w:space="0" w:color="auto"/>
                                                                        <w:bottom w:val="none" w:sz="0" w:space="0" w:color="auto"/>
                                                                        <w:right w:val="none" w:sz="0" w:space="0" w:color="auto"/>
                                                                      </w:divBdr>
                                                                      <w:divsChild>
                                                                        <w:div w:id="430979589">
                                                                          <w:marLeft w:val="135"/>
                                                                          <w:marRight w:val="135"/>
                                                                          <w:marTop w:val="0"/>
                                                                          <w:marBottom w:val="90"/>
                                                                          <w:divBdr>
                                                                            <w:top w:val="none" w:sz="0" w:space="0" w:color="auto"/>
                                                                            <w:left w:val="none" w:sz="0" w:space="0" w:color="auto"/>
                                                                            <w:bottom w:val="none" w:sz="0" w:space="0" w:color="auto"/>
                                                                            <w:right w:val="none" w:sz="0" w:space="0" w:color="auto"/>
                                                                          </w:divBdr>
                                                                        </w:div>
                                                                        <w:div w:id="1549490910">
                                                                          <w:marLeft w:val="135"/>
                                                                          <w:marRight w:val="135"/>
                                                                          <w:marTop w:val="0"/>
                                                                          <w:marBottom w:val="90"/>
                                                                          <w:divBdr>
                                                                            <w:top w:val="none" w:sz="0" w:space="0" w:color="auto"/>
                                                                            <w:left w:val="none" w:sz="0" w:space="0" w:color="auto"/>
                                                                            <w:bottom w:val="none" w:sz="0" w:space="0" w:color="auto"/>
                                                                            <w:right w:val="none" w:sz="0" w:space="0" w:color="auto"/>
                                                                          </w:divBdr>
                                                                        </w:div>
                                                                        <w:div w:id="265693029">
                                                                          <w:marLeft w:val="135"/>
                                                                          <w:marRight w:val="135"/>
                                                                          <w:marTop w:val="0"/>
                                                                          <w:marBottom w:val="90"/>
                                                                          <w:divBdr>
                                                                            <w:top w:val="none" w:sz="0" w:space="0" w:color="auto"/>
                                                                            <w:left w:val="none" w:sz="0" w:space="0" w:color="auto"/>
                                                                            <w:bottom w:val="none" w:sz="0" w:space="0" w:color="auto"/>
                                                                            <w:right w:val="none" w:sz="0" w:space="0" w:color="auto"/>
                                                                          </w:divBdr>
                                                                        </w:div>
                                                                        <w:div w:id="1802655138">
                                                                          <w:marLeft w:val="135"/>
                                                                          <w:marRight w:val="135"/>
                                                                          <w:marTop w:val="0"/>
                                                                          <w:marBottom w:val="90"/>
                                                                          <w:divBdr>
                                                                            <w:top w:val="none" w:sz="0" w:space="0" w:color="auto"/>
                                                                            <w:left w:val="none" w:sz="0" w:space="0" w:color="auto"/>
                                                                            <w:bottom w:val="none" w:sz="0" w:space="0" w:color="auto"/>
                                                                            <w:right w:val="none" w:sz="0" w:space="0" w:color="auto"/>
                                                                          </w:divBdr>
                                                                        </w:div>
                                                                        <w:div w:id="1326545981">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4754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79118">
                                                  <w:marLeft w:val="0"/>
                                                  <w:marRight w:val="0"/>
                                                  <w:marTop w:val="0"/>
                                                  <w:marBottom w:val="0"/>
                                                  <w:divBdr>
                                                    <w:top w:val="none" w:sz="0" w:space="0" w:color="auto"/>
                                                    <w:left w:val="none" w:sz="0" w:space="0" w:color="auto"/>
                                                    <w:bottom w:val="none" w:sz="0" w:space="0" w:color="auto"/>
                                                    <w:right w:val="none" w:sz="0" w:space="0" w:color="auto"/>
                                                  </w:divBdr>
                                                  <w:divsChild>
                                                    <w:div w:id="1093936815">
                                                      <w:marLeft w:val="0"/>
                                                      <w:marRight w:val="0"/>
                                                      <w:marTop w:val="0"/>
                                                      <w:marBottom w:val="0"/>
                                                      <w:divBdr>
                                                        <w:top w:val="none" w:sz="0" w:space="0" w:color="auto"/>
                                                        <w:left w:val="none" w:sz="0" w:space="0" w:color="auto"/>
                                                        <w:bottom w:val="none" w:sz="0" w:space="0" w:color="auto"/>
                                                        <w:right w:val="none" w:sz="0" w:space="0" w:color="auto"/>
                                                      </w:divBdr>
                                                      <w:divsChild>
                                                        <w:div w:id="1539396971">
                                                          <w:marLeft w:val="0"/>
                                                          <w:marRight w:val="0"/>
                                                          <w:marTop w:val="0"/>
                                                          <w:marBottom w:val="0"/>
                                                          <w:divBdr>
                                                            <w:top w:val="none" w:sz="0" w:space="0" w:color="auto"/>
                                                            <w:left w:val="none" w:sz="0" w:space="0" w:color="auto"/>
                                                            <w:bottom w:val="none" w:sz="0" w:space="0" w:color="auto"/>
                                                            <w:right w:val="none" w:sz="0" w:space="0" w:color="auto"/>
                                                          </w:divBdr>
                                                          <w:divsChild>
                                                            <w:div w:id="1752193523">
                                                              <w:marLeft w:val="0"/>
                                                              <w:marRight w:val="0"/>
                                                              <w:marTop w:val="0"/>
                                                              <w:marBottom w:val="0"/>
                                                              <w:divBdr>
                                                                <w:top w:val="none" w:sz="0" w:space="0" w:color="auto"/>
                                                                <w:left w:val="none" w:sz="0" w:space="0" w:color="auto"/>
                                                                <w:bottom w:val="none" w:sz="0" w:space="0" w:color="auto"/>
                                                                <w:right w:val="none" w:sz="0" w:space="0" w:color="auto"/>
                                                              </w:divBdr>
                                                              <w:divsChild>
                                                                <w:div w:id="227620824">
                                                                  <w:marLeft w:val="0"/>
                                                                  <w:marRight w:val="0"/>
                                                                  <w:marTop w:val="0"/>
                                                                  <w:marBottom w:val="0"/>
                                                                  <w:divBdr>
                                                                    <w:top w:val="none" w:sz="0" w:space="0" w:color="auto"/>
                                                                    <w:left w:val="none" w:sz="0" w:space="0" w:color="auto"/>
                                                                    <w:bottom w:val="none" w:sz="0" w:space="0" w:color="auto"/>
                                                                    <w:right w:val="none" w:sz="0" w:space="0" w:color="auto"/>
                                                                  </w:divBdr>
                                                                  <w:divsChild>
                                                                    <w:div w:id="436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05221">
                                                          <w:marLeft w:val="0"/>
                                                          <w:marRight w:val="0"/>
                                                          <w:marTop w:val="0"/>
                                                          <w:marBottom w:val="0"/>
                                                          <w:divBdr>
                                                            <w:top w:val="none" w:sz="0" w:space="0" w:color="auto"/>
                                                            <w:left w:val="none" w:sz="0" w:space="0" w:color="auto"/>
                                                            <w:bottom w:val="none" w:sz="0" w:space="0" w:color="auto"/>
                                                            <w:right w:val="none" w:sz="0" w:space="0" w:color="auto"/>
                                                          </w:divBdr>
                                                          <w:divsChild>
                                                            <w:div w:id="1385181780">
                                                              <w:marLeft w:val="0"/>
                                                              <w:marRight w:val="0"/>
                                                              <w:marTop w:val="0"/>
                                                              <w:marBottom w:val="0"/>
                                                              <w:divBdr>
                                                                <w:top w:val="none" w:sz="0" w:space="0" w:color="auto"/>
                                                                <w:left w:val="none" w:sz="0" w:space="0" w:color="auto"/>
                                                                <w:bottom w:val="none" w:sz="0" w:space="0" w:color="auto"/>
                                                                <w:right w:val="none" w:sz="0" w:space="0" w:color="auto"/>
                                                              </w:divBdr>
                                                              <w:divsChild>
                                                                <w:div w:id="2137604653">
                                                                  <w:marLeft w:val="0"/>
                                                                  <w:marRight w:val="0"/>
                                                                  <w:marTop w:val="0"/>
                                                                  <w:marBottom w:val="0"/>
                                                                  <w:divBdr>
                                                                    <w:top w:val="none" w:sz="0" w:space="0" w:color="auto"/>
                                                                    <w:left w:val="none" w:sz="0" w:space="0" w:color="auto"/>
                                                                    <w:bottom w:val="none" w:sz="0" w:space="0" w:color="auto"/>
                                                                    <w:right w:val="none" w:sz="0" w:space="0" w:color="auto"/>
                                                                  </w:divBdr>
                                                                  <w:divsChild>
                                                                    <w:div w:id="4228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3968">
                                                          <w:marLeft w:val="0"/>
                                                          <w:marRight w:val="0"/>
                                                          <w:marTop w:val="0"/>
                                                          <w:marBottom w:val="0"/>
                                                          <w:divBdr>
                                                            <w:top w:val="none" w:sz="0" w:space="0" w:color="auto"/>
                                                            <w:left w:val="none" w:sz="0" w:space="0" w:color="auto"/>
                                                            <w:bottom w:val="none" w:sz="0" w:space="0" w:color="auto"/>
                                                            <w:right w:val="none" w:sz="0" w:space="0" w:color="auto"/>
                                                          </w:divBdr>
                                                          <w:divsChild>
                                                            <w:div w:id="379937422">
                                                              <w:marLeft w:val="0"/>
                                                              <w:marRight w:val="0"/>
                                                              <w:marTop w:val="0"/>
                                                              <w:marBottom w:val="0"/>
                                                              <w:divBdr>
                                                                <w:top w:val="none" w:sz="0" w:space="0" w:color="auto"/>
                                                                <w:left w:val="none" w:sz="0" w:space="0" w:color="auto"/>
                                                                <w:bottom w:val="none" w:sz="0" w:space="0" w:color="auto"/>
                                                                <w:right w:val="none" w:sz="0" w:space="0" w:color="auto"/>
                                                              </w:divBdr>
                                                              <w:divsChild>
                                                                <w:div w:id="535239102">
                                                                  <w:marLeft w:val="0"/>
                                                                  <w:marRight w:val="0"/>
                                                                  <w:marTop w:val="0"/>
                                                                  <w:marBottom w:val="0"/>
                                                                  <w:divBdr>
                                                                    <w:top w:val="none" w:sz="0" w:space="0" w:color="auto"/>
                                                                    <w:left w:val="none" w:sz="0" w:space="0" w:color="auto"/>
                                                                    <w:bottom w:val="none" w:sz="0" w:space="0" w:color="auto"/>
                                                                    <w:right w:val="none" w:sz="0" w:space="0" w:color="auto"/>
                                                                  </w:divBdr>
                                                                  <w:divsChild>
                                                                    <w:div w:id="9702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7017">
                                                          <w:marLeft w:val="0"/>
                                                          <w:marRight w:val="0"/>
                                                          <w:marTop w:val="0"/>
                                                          <w:marBottom w:val="0"/>
                                                          <w:divBdr>
                                                            <w:top w:val="none" w:sz="0" w:space="0" w:color="auto"/>
                                                            <w:left w:val="none" w:sz="0" w:space="0" w:color="auto"/>
                                                            <w:bottom w:val="none" w:sz="0" w:space="0" w:color="auto"/>
                                                            <w:right w:val="none" w:sz="0" w:space="0" w:color="auto"/>
                                                          </w:divBdr>
                                                          <w:divsChild>
                                                            <w:div w:id="1260404774">
                                                              <w:marLeft w:val="0"/>
                                                              <w:marRight w:val="0"/>
                                                              <w:marTop w:val="0"/>
                                                              <w:marBottom w:val="0"/>
                                                              <w:divBdr>
                                                                <w:top w:val="none" w:sz="0" w:space="0" w:color="auto"/>
                                                                <w:left w:val="none" w:sz="0" w:space="0" w:color="auto"/>
                                                                <w:bottom w:val="none" w:sz="0" w:space="0" w:color="auto"/>
                                                                <w:right w:val="none" w:sz="0" w:space="0" w:color="auto"/>
                                                              </w:divBdr>
                                                              <w:divsChild>
                                                                <w:div w:id="240526784">
                                                                  <w:marLeft w:val="0"/>
                                                                  <w:marRight w:val="0"/>
                                                                  <w:marTop w:val="0"/>
                                                                  <w:marBottom w:val="0"/>
                                                                  <w:divBdr>
                                                                    <w:top w:val="none" w:sz="0" w:space="0" w:color="auto"/>
                                                                    <w:left w:val="none" w:sz="0" w:space="0" w:color="auto"/>
                                                                    <w:bottom w:val="none" w:sz="0" w:space="0" w:color="auto"/>
                                                                    <w:right w:val="none" w:sz="0" w:space="0" w:color="auto"/>
                                                                  </w:divBdr>
                                                                  <w:divsChild>
                                                                    <w:div w:id="6080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818530">
                              <w:marLeft w:val="0"/>
                              <w:marRight w:val="0"/>
                              <w:marTop w:val="0"/>
                              <w:marBottom w:val="0"/>
                              <w:divBdr>
                                <w:top w:val="none" w:sz="0" w:space="0" w:color="auto"/>
                                <w:left w:val="none" w:sz="0" w:space="0" w:color="auto"/>
                                <w:bottom w:val="none" w:sz="0" w:space="0" w:color="auto"/>
                                <w:right w:val="none" w:sz="0" w:space="0" w:color="auto"/>
                              </w:divBdr>
                              <w:divsChild>
                                <w:div w:id="958755139">
                                  <w:marLeft w:val="0"/>
                                  <w:marRight w:val="0"/>
                                  <w:marTop w:val="0"/>
                                  <w:marBottom w:val="0"/>
                                  <w:divBdr>
                                    <w:top w:val="none" w:sz="0" w:space="0" w:color="auto"/>
                                    <w:left w:val="none" w:sz="0" w:space="0" w:color="auto"/>
                                    <w:bottom w:val="none" w:sz="0" w:space="0" w:color="auto"/>
                                    <w:right w:val="none" w:sz="0" w:space="0" w:color="auto"/>
                                  </w:divBdr>
                                  <w:divsChild>
                                    <w:div w:id="187764568">
                                      <w:marLeft w:val="0"/>
                                      <w:marRight w:val="0"/>
                                      <w:marTop w:val="0"/>
                                      <w:marBottom w:val="0"/>
                                      <w:divBdr>
                                        <w:top w:val="none" w:sz="0" w:space="0" w:color="auto"/>
                                        <w:left w:val="none" w:sz="0" w:space="0" w:color="auto"/>
                                        <w:bottom w:val="none" w:sz="0" w:space="0" w:color="auto"/>
                                        <w:right w:val="none" w:sz="0" w:space="0" w:color="auto"/>
                                      </w:divBdr>
                                      <w:divsChild>
                                        <w:div w:id="1077703455">
                                          <w:marLeft w:val="0"/>
                                          <w:marRight w:val="0"/>
                                          <w:marTop w:val="0"/>
                                          <w:marBottom w:val="0"/>
                                          <w:divBdr>
                                            <w:top w:val="single" w:sz="6" w:space="0" w:color="auto"/>
                                            <w:left w:val="single" w:sz="6" w:space="0" w:color="auto"/>
                                            <w:bottom w:val="single" w:sz="6" w:space="0" w:color="auto"/>
                                            <w:right w:val="single" w:sz="6" w:space="0" w:color="auto"/>
                                          </w:divBdr>
                                          <w:divsChild>
                                            <w:div w:id="1746296093">
                                              <w:marLeft w:val="420"/>
                                              <w:marRight w:val="0"/>
                                              <w:marTop w:val="0"/>
                                              <w:marBottom w:val="0"/>
                                              <w:divBdr>
                                                <w:top w:val="none" w:sz="0" w:space="0" w:color="auto"/>
                                                <w:left w:val="none" w:sz="0" w:space="0" w:color="auto"/>
                                                <w:bottom w:val="none" w:sz="0" w:space="0" w:color="auto"/>
                                                <w:right w:val="none" w:sz="0" w:space="0" w:color="auto"/>
                                              </w:divBdr>
                                              <w:divsChild>
                                                <w:div w:id="1625622801">
                                                  <w:marLeft w:val="0"/>
                                                  <w:marRight w:val="0"/>
                                                  <w:marTop w:val="0"/>
                                                  <w:marBottom w:val="0"/>
                                                  <w:divBdr>
                                                    <w:top w:val="none" w:sz="0" w:space="0" w:color="auto"/>
                                                    <w:left w:val="none" w:sz="0" w:space="0" w:color="auto"/>
                                                    <w:bottom w:val="none" w:sz="0" w:space="0" w:color="auto"/>
                                                    <w:right w:val="none" w:sz="0" w:space="0" w:color="auto"/>
                                                  </w:divBdr>
                                                  <w:divsChild>
                                                    <w:div w:id="73486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4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m/url?q=https://s3-us-west-2.amazonaws.com/shcp-sevac/encuesta_2018/guanajuato/instituto_de_seguridad_social_del_estado_de_guanajuato/periodo_1/d-1-11-12782-1016283-no_aplica_montospagadosayudasysubsidios.pdf&amp;sa=D&amp;source=hangouts&amp;ust=1526485413783000&amp;usg=AFQjCNHS0dhCVXpiVOB_alxV-4QaKN-Wjg"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707</TotalTime>
  <Pages>1</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Secretaría de Finanzas, Inversion y Administración</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GALVAN ZAVALA</dc:creator>
  <cp:keywords/>
  <dc:description/>
  <cp:lastModifiedBy>ISIS GALVAN ZAVALA</cp:lastModifiedBy>
  <cp:revision>2</cp:revision>
  <dcterms:created xsi:type="dcterms:W3CDTF">2018-05-15T15:49:00Z</dcterms:created>
  <dcterms:modified xsi:type="dcterms:W3CDTF">2018-05-16T18:30:00Z</dcterms:modified>
</cp:coreProperties>
</file>